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74" w:rsidRDefault="00C4320D" w:rsidP="006B3574">
      <w:pPr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 xml:space="preserve"> 新疆师范大学</w:t>
      </w:r>
      <w:r w:rsidR="00AF4DF7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历史学与</w:t>
      </w:r>
      <w:r w:rsidR="00AF4DF7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社会学学院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2020年硕士研究生招生</w:t>
      </w:r>
    </w:p>
    <w:p w:rsidR="00AB2433" w:rsidRDefault="00C4320D" w:rsidP="006B3574">
      <w:pPr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专业目录及参考书目</w:t>
      </w:r>
    </w:p>
    <w:p w:rsidR="001662FB" w:rsidRPr="00BB0F54" w:rsidRDefault="00AB2433" w:rsidP="00AB2433">
      <w:pPr>
        <w:jc w:val="center"/>
        <w:rPr>
          <w:rFonts w:asciiTheme="majorEastAsia" w:eastAsiaTheme="majorEastAsia" w:hAnsiTheme="majorEastAsia" w:cs="Times New Roman"/>
          <w:b/>
          <w:bCs/>
          <w:sz w:val="30"/>
          <w:szCs w:val="30"/>
        </w:rPr>
      </w:pPr>
      <w:r w:rsidRPr="00BB0F54">
        <w:rPr>
          <w:rFonts w:asciiTheme="majorEastAsia" w:eastAsiaTheme="majorEastAsia" w:hAnsiTheme="majorEastAsia" w:cs="Times New Roman" w:hint="eastAsia"/>
          <w:b/>
          <w:bCs/>
          <w:sz w:val="30"/>
          <w:szCs w:val="30"/>
        </w:rPr>
        <w:t>一</w:t>
      </w:r>
      <w:r w:rsidRPr="00BB0F54">
        <w:rPr>
          <w:rFonts w:asciiTheme="majorEastAsia" w:eastAsiaTheme="majorEastAsia" w:hAnsiTheme="majorEastAsia" w:cs="Times New Roman"/>
          <w:b/>
          <w:bCs/>
          <w:sz w:val="30"/>
          <w:szCs w:val="30"/>
        </w:rPr>
        <w:t>、</w:t>
      </w:r>
      <w:r w:rsidRPr="00BB0F54">
        <w:rPr>
          <w:rFonts w:asciiTheme="majorEastAsia" w:eastAsiaTheme="majorEastAsia" w:hAnsiTheme="majorEastAsia" w:cs="Times New Roman" w:hint="eastAsia"/>
          <w:b/>
          <w:bCs/>
          <w:sz w:val="30"/>
          <w:szCs w:val="30"/>
        </w:rPr>
        <w:t>全日制学术型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2192"/>
        <w:gridCol w:w="569"/>
        <w:gridCol w:w="703"/>
        <w:gridCol w:w="2275"/>
        <w:gridCol w:w="1977"/>
      </w:tblGrid>
      <w:tr w:rsidR="001662FB">
        <w:trPr>
          <w:trHeight w:val="76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学院代码、专业代码、</w:t>
            </w:r>
          </w:p>
          <w:p w:rsidR="001662FB" w:rsidRDefault="00C4320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专业名称、研究方向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指导教师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招生人数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学制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初试科目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复试科目</w:t>
            </w:r>
          </w:p>
        </w:tc>
      </w:tr>
      <w:tr w:rsidR="001662FB">
        <w:trPr>
          <w:trHeight w:val="21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1"/>
              </w:rPr>
              <w:t>历史学与社会学学院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Calibri"/>
                <w:szCs w:val="21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3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bCs/>
                <w:sz w:val="22"/>
                <w:szCs w:val="21"/>
              </w:rPr>
              <w:t>060200中国史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6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01中国近现代文化史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盖金伟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①101政治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②201英语一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202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俄语203日语任选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③313历史学基础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1.外语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2.专业面试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3.历史文献与写作</w:t>
            </w:r>
          </w:p>
        </w:tc>
      </w:tr>
      <w:tr w:rsidR="001662FB">
        <w:trPr>
          <w:trHeight w:val="66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02中国近现代社会史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ind w:rightChars="-1" w:right="-2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何荣、闫存庭等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46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03西域史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ind w:rightChars="-1" w:right="-2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施新荣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64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04中国历史文献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ind w:rightChars="-1" w:right="-2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马晓娟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3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05中外关系史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ind w:rightChars="-1" w:right="-2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刘学堂、白海提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27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bCs/>
                <w:sz w:val="22"/>
                <w:szCs w:val="21"/>
              </w:rPr>
              <w:t>030401 民族学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67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01中华民族共同体建设研究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王平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陈怀川、严学勤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①101政治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②201英语一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202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俄语203日语任选</w:t>
            </w:r>
          </w:p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③705民族学概论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inorEastAsia" w:hAnsiTheme="minorEastAsia" w:cs="楷体" w:hint="eastAsia"/>
              </w:rPr>
              <w:t>④806民族学理论与方法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1.外语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2.专业面试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3.民族志写作</w:t>
            </w:r>
          </w:p>
        </w:tc>
      </w:tr>
      <w:tr w:rsidR="001662FB">
        <w:trPr>
          <w:trHeight w:val="122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02社会文化研究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AF4DF7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关丙胜</w:t>
            </w:r>
            <w:proofErr w:type="gramEnd"/>
            <w:r w:rsidR="00C4320D">
              <w:rPr>
                <w:rFonts w:asciiTheme="majorEastAsia" w:eastAsiaTheme="majorEastAsia" w:hAnsiTheme="majorEastAsia" w:cs="Times New Roman" w:hint="eastAsia"/>
                <w:szCs w:val="21"/>
              </w:rPr>
              <w:t>、艾山江·阿不力</w:t>
            </w:r>
            <w:proofErr w:type="gramStart"/>
            <w:r w:rsidR="00C4320D">
              <w:rPr>
                <w:rFonts w:asciiTheme="majorEastAsia" w:eastAsiaTheme="majorEastAsia" w:hAnsiTheme="majorEastAsia" w:cs="Times New Roman" w:hint="eastAsia"/>
                <w:szCs w:val="21"/>
              </w:rPr>
              <w:t>孜</w:t>
            </w:r>
            <w:proofErr w:type="gramEnd"/>
            <w:r w:rsidR="00C4320D">
              <w:rPr>
                <w:rFonts w:asciiTheme="majorEastAsia" w:eastAsiaTheme="majorEastAsia" w:hAnsiTheme="majorEastAsia" w:cs="Times New Roman" w:hint="eastAsia"/>
                <w:szCs w:val="21"/>
              </w:rPr>
              <w:t>、罗意、祖木拉提·哈帕尔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03生态人类学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ind w:rightChars="-1" w:right="-2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罗意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030402马克思主义民族理论与政策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jc w:val="left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3年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="宋体" w:hAnsi="宋体" w:cs="宋体"/>
                <w:w w:val="90"/>
                <w:szCs w:val="21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280" w:lineRule="exact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01马克思主义民族理论研究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28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陈怀川</w:t>
            </w:r>
            <w:r>
              <w:rPr>
                <w:rFonts w:asciiTheme="minorEastAsia" w:hAnsiTheme="minorEastAsia" w:cs="宋体" w:hint="eastAsia"/>
                <w:szCs w:val="21"/>
              </w:rPr>
              <w:t>、何荣、周建鹏、黄毅</w:t>
            </w:r>
          </w:p>
          <w:p w:rsidR="001662FB" w:rsidRDefault="001662FB">
            <w:pPr>
              <w:spacing w:line="28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Theme="minorEastAsia" w:hAnsiTheme="minorEastAsia" w:cs="宋体"/>
                <w:w w:val="90"/>
                <w:szCs w:val="21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①101政治</w:t>
            </w:r>
          </w:p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②201英语一</w:t>
            </w:r>
            <w:proofErr w:type="gramStart"/>
            <w:r>
              <w:rPr>
                <w:rFonts w:asciiTheme="minorEastAsia" w:hAnsiTheme="minorEastAsia" w:cs="楷体" w:hint="eastAsia"/>
              </w:rPr>
              <w:t>202</w:t>
            </w:r>
            <w:proofErr w:type="gramEnd"/>
            <w:r>
              <w:rPr>
                <w:rFonts w:asciiTheme="minorEastAsia" w:hAnsiTheme="minorEastAsia" w:cs="楷体" w:hint="eastAsia"/>
              </w:rPr>
              <w:t>俄语203日语任选</w:t>
            </w:r>
          </w:p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③705民族学概论</w:t>
            </w:r>
          </w:p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④806民族学理论与方法</w:t>
            </w: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1.外语</w:t>
            </w:r>
          </w:p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2.专业面试</w:t>
            </w:r>
          </w:p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3.民族志写作</w:t>
            </w: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280" w:lineRule="exact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02马克思主义民族政策研究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28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Theme="minorEastAsia" w:hAnsiTheme="minorEastAsia" w:cs="宋体"/>
                <w:w w:val="90"/>
                <w:szCs w:val="21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Theme="minorEastAsia" w:hAnsiTheme="minorEastAsia" w:cs="宋体"/>
                <w:w w:val="90"/>
                <w:szCs w:val="21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bCs/>
                <w:sz w:val="22"/>
                <w:szCs w:val="21"/>
              </w:rPr>
              <w:lastRenderedPageBreak/>
              <w:t>030404中国少数民族史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273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3年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273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273" w:lineRule="auto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01中国北方民族史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刘学堂、王平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10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①101政治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②201英语一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202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俄语203日语任选</w:t>
            </w:r>
          </w:p>
          <w:p w:rsidR="001662FB" w:rsidRDefault="00C4320D">
            <w:pPr>
              <w:rPr>
                <w:rFonts w:asciiTheme="minorEastAsia" w:hAnsiTheme="minorEastAsia" w:cs="楷体"/>
              </w:rPr>
            </w:pPr>
            <w:r>
              <w:rPr>
                <w:rFonts w:asciiTheme="minorEastAsia" w:hAnsiTheme="minorEastAsia" w:cs="楷体" w:hint="eastAsia"/>
              </w:rPr>
              <w:t>③705民族学概论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inorEastAsia" w:hAnsiTheme="minorEastAsia" w:cs="楷体" w:hint="eastAsia"/>
              </w:rPr>
              <w:t>④806民族学理论与方法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1.外语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2.专业面试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3.历史文选与写作</w:t>
            </w: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02中国北方民族文化史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ind w:rightChars="-1" w:right="-2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盖金伟、马晓娟、阿利亚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bCs/>
                <w:sz w:val="22"/>
                <w:szCs w:val="21"/>
              </w:rPr>
              <w:t>040102课程与教学论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ind w:rightChars="-1" w:right="-2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spacing w:line="480" w:lineRule="auto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</w:tr>
      <w:tr w:rsidR="001662FB">
        <w:trPr>
          <w:trHeight w:val="6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04历史课程与教学论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叶亚军、孙梅、陈世杰、行冬梅、王振娜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1662F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①101政治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②201英语一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202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俄语203日语任选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③311教育学专业基础综合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1.外语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2.专业面试</w:t>
            </w:r>
          </w:p>
          <w:p w:rsidR="001662FB" w:rsidRDefault="00C4320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3.中学历史教学设计</w:t>
            </w:r>
          </w:p>
        </w:tc>
      </w:tr>
    </w:tbl>
    <w:p w:rsidR="001662FB" w:rsidRDefault="001662FB">
      <w:pPr>
        <w:jc w:val="center"/>
        <w:rPr>
          <w:rFonts w:asciiTheme="majorEastAsia" w:eastAsiaTheme="majorEastAsia" w:hAnsiTheme="majorEastAsia"/>
        </w:rPr>
      </w:pPr>
    </w:p>
    <w:p w:rsidR="001662FB" w:rsidRPr="00BB0F54" w:rsidRDefault="00C4320D">
      <w:pPr>
        <w:spacing w:line="38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B0F54">
        <w:rPr>
          <w:rFonts w:asciiTheme="minorEastAsia" w:hAnsiTheme="minorEastAsia" w:hint="eastAsia"/>
          <w:b/>
          <w:bCs/>
          <w:sz w:val="28"/>
          <w:szCs w:val="28"/>
        </w:rPr>
        <w:t>考试科目代码及名称</w:t>
      </w:r>
    </w:p>
    <w:p w:rsidR="001662FB" w:rsidRDefault="001662FB">
      <w:pPr>
        <w:jc w:val="center"/>
        <w:rPr>
          <w:rFonts w:asciiTheme="majorEastAsia" w:eastAsiaTheme="majorEastAsia" w:hAnsiTheme="majorEastAsia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4536"/>
      </w:tblGrid>
      <w:tr w:rsidR="001662FB">
        <w:tc>
          <w:tcPr>
            <w:tcW w:w="709" w:type="dxa"/>
            <w:vAlign w:val="center"/>
          </w:tcPr>
          <w:p w:rsidR="001662FB" w:rsidRDefault="00C4320D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代码</w:t>
            </w:r>
          </w:p>
        </w:tc>
        <w:tc>
          <w:tcPr>
            <w:tcW w:w="3686" w:type="dxa"/>
            <w:vAlign w:val="center"/>
          </w:tcPr>
          <w:p w:rsidR="001662FB" w:rsidRDefault="00C4320D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科目名称</w:t>
            </w:r>
          </w:p>
        </w:tc>
        <w:tc>
          <w:tcPr>
            <w:tcW w:w="708" w:type="dxa"/>
            <w:vAlign w:val="center"/>
          </w:tcPr>
          <w:p w:rsidR="001662FB" w:rsidRDefault="00C4320D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代码</w:t>
            </w:r>
          </w:p>
        </w:tc>
        <w:tc>
          <w:tcPr>
            <w:tcW w:w="4536" w:type="dxa"/>
            <w:vAlign w:val="center"/>
          </w:tcPr>
          <w:p w:rsidR="001662FB" w:rsidRDefault="00C4320D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科目名称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思想政治理论</w:t>
            </w:r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453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心理学专业基础综合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英语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4536" w:type="dxa"/>
            <w:vAlign w:val="center"/>
          </w:tcPr>
          <w:p w:rsidR="000E1C3C" w:rsidRDefault="000E1C3C" w:rsidP="000E1C3C">
            <w:pPr>
              <w:rPr>
                <w:w w:val="90"/>
              </w:rPr>
            </w:pPr>
            <w:r>
              <w:rPr>
                <w:rFonts w:hint="eastAsia"/>
              </w:rPr>
              <w:t>历史学基础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俄语</w:t>
            </w:r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4536" w:type="dxa"/>
            <w:vAlign w:val="center"/>
          </w:tcPr>
          <w:p w:rsidR="000E1C3C" w:rsidRDefault="000E1C3C" w:rsidP="000E1C3C">
            <w:pPr>
              <w:rPr>
                <w:rFonts w:eastAsia="宋体"/>
              </w:rPr>
            </w:pPr>
            <w:r>
              <w:rPr>
                <w:rFonts w:hint="eastAsia"/>
              </w:rPr>
              <w:t>马克思主义哲学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日语</w:t>
            </w:r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453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马克思主义基本原理概论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pPr>
              <w:rPr>
                <w:rFonts w:eastAsia="宋体"/>
              </w:rPr>
            </w:pPr>
            <w:r>
              <w:rPr>
                <w:rFonts w:hint="eastAsia"/>
              </w:rPr>
              <w:t>二外英语</w:t>
            </w:r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453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政治学原理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二外俄语</w:t>
            </w:r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4536" w:type="dxa"/>
            <w:vAlign w:val="center"/>
          </w:tcPr>
          <w:p w:rsidR="000E1C3C" w:rsidRDefault="000E1C3C" w:rsidP="000E1C3C">
            <w:pPr>
              <w:rPr>
                <w:rFonts w:eastAsia="宋体"/>
              </w:rPr>
            </w:pPr>
            <w:r>
              <w:rPr>
                <w:rFonts w:hint="eastAsia"/>
              </w:rPr>
              <w:t>民族学概论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二外日语</w:t>
            </w:r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4536" w:type="dxa"/>
            <w:vAlign w:val="center"/>
          </w:tcPr>
          <w:p w:rsidR="000E1C3C" w:rsidRDefault="000E1C3C" w:rsidP="000E1C3C">
            <w:pPr>
              <w:rPr>
                <w:rFonts w:eastAsia="宋体"/>
              </w:rPr>
            </w:pPr>
            <w:r>
              <w:rPr>
                <w:rFonts w:hint="eastAsia"/>
              </w:rPr>
              <w:t>民族学理论与方法</w:t>
            </w:r>
          </w:p>
        </w:tc>
      </w:tr>
      <w:tr w:rsidR="000E1C3C">
        <w:tc>
          <w:tcPr>
            <w:tcW w:w="709" w:type="dxa"/>
            <w:vAlign w:val="center"/>
          </w:tcPr>
          <w:p w:rsidR="000E1C3C" w:rsidRDefault="000E1C3C" w:rsidP="000E1C3C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3686" w:type="dxa"/>
            <w:vAlign w:val="center"/>
          </w:tcPr>
          <w:p w:rsidR="000E1C3C" w:rsidRDefault="000E1C3C" w:rsidP="000E1C3C">
            <w:r>
              <w:rPr>
                <w:rFonts w:hint="eastAsia"/>
              </w:rPr>
              <w:t>教育学专业基础综合</w:t>
            </w:r>
          </w:p>
        </w:tc>
        <w:tc>
          <w:tcPr>
            <w:tcW w:w="708" w:type="dxa"/>
            <w:vAlign w:val="center"/>
          </w:tcPr>
          <w:p w:rsidR="000E1C3C" w:rsidRDefault="000E1C3C" w:rsidP="000E1C3C">
            <w:pPr>
              <w:jc w:val="center"/>
            </w:pPr>
          </w:p>
        </w:tc>
        <w:tc>
          <w:tcPr>
            <w:tcW w:w="4536" w:type="dxa"/>
            <w:vAlign w:val="center"/>
          </w:tcPr>
          <w:p w:rsidR="000E1C3C" w:rsidRDefault="000E1C3C" w:rsidP="000E1C3C">
            <w:pPr>
              <w:rPr>
                <w:rFonts w:eastAsia="宋体"/>
              </w:rPr>
            </w:pPr>
          </w:p>
        </w:tc>
      </w:tr>
    </w:tbl>
    <w:p w:rsidR="00BB0F54" w:rsidRDefault="00BB0F54" w:rsidP="00BB0F54">
      <w:pPr>
        <w:spacing w:line="4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662FB" w:rsidRPr="00BB0F54" w:rsidRDefault="00C4320D" w:rsidP="00BB0F54">
      <w:pPr>
        <w:spacing w:line="420" w:lineRule="exact"/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BB0F54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各专业考试科目主要参考书目</w:t>
      </w:r>
    </w:p>
    <w:p w:rsidR="001662FB" w:rsidRDefault="00C4320D">
      <w:pPr>
        <w:spacing w:line="400" w:lineRule="exact"/>
        <w:ind w:leftChars="-300" w:left="364" w:rightChars="-300" w:right="-630" w:hangingChars="450" w:hanging="994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b/>
          <w:bCs/>
          <w:sz w:val="22"/>
          <w:szCs w:val="21"/>
        </w:rPr>
        <w:t>教育学原理 040101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初试科目:国家统考,参考书目不予列出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复试科目:《教育学基础》全国十二所重点师范大学联合编写 教育科学出版社 2017年4月第3版。</w:t>
      </w:r>
    </w:p>
    <w:p w:rsidR="001662FB" w:rsidRDefault="00C4320D">
      <w:pPr>
        <w:autoSpaceDE w:val="0"/>
        <w:autoSpaceDN w:val="0"/>
        <w:adjustRightInd w:val="0"/>
        <w:spacing w:line="400" w:lineRule="exact"/>
        <w:ind w:firstLineChars="250" w:firstLine="525"/>
        <w:textAlignment w:val="baseline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《教育心理学》张大均 人民教育出版社 2015年6月第3版。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同等学力加试:</w:t>
      </w:r>
      <w:proofErr w:type="gramStart"/>
      <w:r>
        <w:rPr>
          <w:rFonts w:asciiTheme="minorEastAsia" w:hAnsiTheme="minorEastAsia" w:cs="Times New Roman" w:hint="eastAsia"/>
          <w:szCs w:val="21"/>
        </w:rPr>
        <w:t>《中国教育史》孙培青</w:t>
      </w:r>
      <w:proofErr w:type="gramEnd"/>
      <w:r>
        <w:rPr>
          <w:rFonts w:asciiTheme="minorEastAsia" w:hAnsiTheme="minorEastAsia" w:cs="Times New Roman" w:hint="eastAsia"/>
          <w:szCs w:val="21"/>
        </w:rPr>
        <w:t xml:space="preserve"> 华东师范大学出版社,2009年6月第1版。《外国教育史》,吴式颖、李明德 人民教育出版社,2015年6月第3版。</w:t>
      </w:r>
    </w:p>
    <w:p w:rsidR="001662FB" w:rsidRDefault="00C4320D">
      <w:pPr>
        <w:spacing w:line="400" w:lineRule="exact"/>
        <w:ind w:leftChars="-300" w:left="-630" w:rightChars="-300" w:right="-63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课程与教学论040102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课程与教学</w:t>
      </w:r>
      <w:proofErr w:type="gramStart"/>
      <w:r>
        <w:rPr>
          <w:rFonts w:asciiTheme="minorEastAsia" w:hAnsiTheme="minorEastAsia"/>
          <w:szCs w:val="21"/>
        </w:rPr>
        <w:t>论各方</w:t>
      </w:r>
      <w:proofErr w:type="gramEnd"/>
      <w:r>
        <w:rPr>
          <w:rFonts w:asciiTheme="minorEastAsia" w:hAnsiTheme="minorEastAsia"/>
          <w:szCs w:val="21"/>
        </w:rPr>
        <w:t>向初试科目为国家统考，参考书目不予列出</w:t>
      </w:r>
      <w:r>
        <w:rPr>
          <w:rFonts w:asciiTheme="minorEastAsia" w:hAnsiTheme="minorEastAsia" w:hint="eastAsia"/>
          <w:szCs w:val="21"/>
        </w:rPr>
        <w:t>。</w:t>
      </w:r>
    </w:p>
    <w:p w:rsidR="001662FB" w:rsidRDefault="00C4320D">
      <w:pPr>
        <w:spacing w:line="400" w:lineRule="exact"/>
        <w:ind w:leftChars="-300" w:left="319" w:rightChars="-300" w:right="-630" w:hangingChars="450" w:hanging="949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历史课程</w:t>
      </w:r>
      <w:r>
        <w:rPr>
          <w:rFonts w:asciiTheme="minorEastAsia" w:hAnsiTheme="minorEastAsia"/>
          <w:b/>
          <w:szCs w:val="21"/>
        </w:rPr>
        <w:t>与教学</w:t>
      </w:r>
      <w:r>
        <w:rPr>
          <w:rFonts w:asciiTheme="minorEastAsia" w:hAnsiTheme="minorEastAsia" w:hint="eastAsia"/>
          <w:b/>
          <w:szCs w:val="21"/>
        </w:rPr>
        <w:t>论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复试科目:中学历史教学设计:《中学历史教学设计与案例研究》袁从秀主编,科学出版社2013年。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同等学力加试:中国通史:《中国史纲要》（上下册）,</w:t>
      </w:r>
      <w:proofErr w:type="gramStart"/>
      <w:r>
        <w:rPr>
          <w:rFonts w:asciiTheme="minorEastAsia" w:hAnsiTheme="minorEastAsia" w:hint="eastAsia"/>
          <w:szCs w:val="21"/>
        </w:rPr>
        <w:t>翦</w:t>
      </w:r>
      <w:proofErr w:type="gramEnd"/>
      <w:r>
        <w:rPr>
          <w:rFonts w:asciiTheme="minorEastAsia" w:hAnsiTheme="minorEastAsia" w:hint="eastAsia"/>
          <w:szCs w:val="21"/>
        </w:rPr>
        <w:t>伯赞,北京大学出版,2006年；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世界通史:《世界现代史》（上下册）,《世界现代史》编写组,高等教育出版社2013年。</w:t>
      </w:r>
    </w:p>
    <w:p w:rsidR="001662FB" w:rsidRDefault="00C4320D">
      <w:pPr>
        <w:spacing w:line="400" w:lineRule="exact"/>
        <w:ind w:leftChars="-300" w:left="-630" w:rightChars="-300" w:right="-63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中国史060200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初试科目:统考</w:t>
      </w:r>
      <w:r>
        <w:rPr>
          <w:rFonts w:asciiTheme="minorEastAsia" w:hAnsiTheme="minorEastAsia"/>
          <w:szCs w:val="21"/>
        </w:rPr>
        <w:t xml:space="preserve">科目，参考书目本校不予列出 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复试科目:历史文献与写作,不指定教材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同等学力加试科目:中国通史、世界通史,不指定教材</w:t>
      </w:r>
    </w:p>
    <w:p w:rsidR="001662FB" w:rsidRDefault="00C4320D">
      <w:pPr>
        <w:spacing w:line="400" w:lineRule="exact"/>
        <w:ind w:leftChars="-300" w:left="-630" w:rightChars="-300" w:right="-63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民族学 030401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初试科目：《人类学概论》，《人类学概论》编写组 高等教育出版社2019年1月；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《文化人类学理论方法研究》黄淑娉、龚佩华 广东高等教育出版社2013年9月。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复试科目：《民族志：步步深入》</w:t>
      </w:r>
      <w:hyperlink r:id="rId8" w:tgtFrame="https://item.jd.com/_blank" w:history="1">
        <w:r>
          <w:rPr>
            <w:rFonts w:asciiTheme="minorEastAsia" w:hAnsiTheme="minorEastAsia"/>
            <w:szCs w:val="21"/>
          </w:rPr>
          <w:t>大卫·费特曼</w:t>
        </w:r>
      </w:hyperlink>
      <w:r>
        <w:rPr>
          <w:rFonts w:asciiTheme="minorEastAsia" w:hAnsiTheme="minorEastAsia" w:hint="eastAsia"/>
          <w:szCs w:val="21"/>
        </w:rPr>
        <w:t xml:space="preserve"> 重庆大学出版社2019年3月第3版。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同等学力加试：《中华民族多元一体格局》费孝通主编 中央民族大学出版社2018年9月；《中国文化史》冯天瑜 高等教育出版社2005年1月。</w:t>
      </w:r>
    </w:p>
    <w:p w:rsidR="001662FB" w:rsidRDefault="00C4320D">
      <w:pPr>
        <w:spacing w:line="400" w:lineRule="exact"/>
        <w:ind w:leftChars="-300" w:left="-630" w:rightChars="-300" w:right="-63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中国少数民族史030404 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初试科目：《人类学概论》，《人类学概论》编写组 高等教育出版社2019年1月；《文化人类学理论方法研究》黄淑娉、龚佩华 广东高等教育出版社2013年9月。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复试科目：《民族志：步步深入》</w:t>
      </w:r>
      <w:hyperlink r:id="rId9" w:tgtFrame="https://item.jd.com/_blank" w:history="1">
        <w:r>
          <w:rPr>
            <w:rFonts w:asciiTheme="minorEastAsia" w:hAnsiTheme="minorEastAsia"/>
            <w:szCs w:val="21"/>
          </w:rPr>
          <w:t>大卫·费特曼</w:t>
        </w:r>
      </w:hyperlink>
      <w:r>
        <w:rPr>
          <w:rFonts w:asciiTheme="minorEastAsia" w:hAnsiTheme="minorEastAsia" w:hint="eastAsia"/>
          <w:szCs w:val="21"/>
        </w:rPr>
        <w:t xml:space="preserve"> 重庆大学出版社2019年3月第3版。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同等学力加试：《中华民族多元一体格局》费孝通主编 中央民族大学出版社2018年9月；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《中国文化史》冯天瑜 高等教育出版社2005年1月。</w:t>
      </w:r>
    </w:p>
    <w:p w:rsidR="001662FB" w:rsidRDefault="00C4320D">
      <w:pPr>
        <w:spacing w:line="400" w:lineRule="exact"/>
        <w:ind w:leftChars="-300" w:left="-630" w:rightChars="-300" w:right="-63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马克思主义民族理论与政策03040</w:t>
      </w:r>
      <w:r>
        <w:rPr>
          <w:rFonts w:asciiTheme="minorEastAsia" w:hAnsiTheme="minorEastAsia"/>
          <w:b/>
          <w:szCs w:val="21"/>
        </w:rPr>
        <w:t>2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初试科目：《人类学概论》，《人类学概论》编写组 高等教育出版社2019年1月；《文化人类学理论方法研究》黄淑娉、龚佩华 广东高等教育出版社2013年9月。</w:t>
      </w:r>
    </w:p>
    <w:p w:rsidR="001662FB" w:rsidRDefault="00C4320D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复试科目：《民族志：步步深入》</w:t>
      </w:r>
      <w:hyperlink r:id="rId10" w:tgtFrame="https://item.jd.com/_blank" w:history="1">
        <w:r>
          <w:rPr>
            <w:rFonts w:asciiTheme="minorEastAsia" w:hAnsiTheme="minorEastAsia"/>
            <w:szCs w:val="21"/>
          </w:rPr>
          <w:t>大卫·费特曼</w:t>
        </w:r>
      </w:hyperlink>
      <w:r>
        <w:rPr>
          <w:rFonts w:asciiTheme="minorEastAsia" w:hAnsiTheme="minorEastAsia" w:hint="eastAsia"/>
          <w:szCs w:val="21"/>
        </w:rPr>
        <w:t xml:space="preserve"> 重庆大学出版社2019年3月第3版。</w:t>
      </w:r>
    </w:p>
    <w:p w:rsidR="00CF7429" w:rsidRPr="00CF7429" w:rsidRDefault="00C4320D" w:rsidP="00CF7429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同等学力加试：《中华民族多元一体格局》费孝通主编 中央民族大学出版社2018年9月；《中国文化史》冯天瑜 高等教育出版社2005年1月。</w:t>
      </w:r>
    </w:p>
    <w:p w:rsidR="00AB2433" w:rsidRPr="00BB0F54" w:rsidRDefault="00AB2433" w:rsidP="00AB2433">
      <w:pPr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BB0F54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二</w:t>
      </w:r>
      <w:r w:rsidRPr="00BB0F54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、</w:t>
      </w:r>
      <w:r w:rsidRPr="00BB0F54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全日制专业</w:t>
      </w:r>
      <w:r w:rsidRPr="00BB0F54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硕士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709"/>
        <w:gridCol w:w="709"/>
        <w:gridCol w:w="1984"/>
        <w:gridCol w:w="1701"/>
      </w:tblGrid>
      <w:tr w:rsidR="00AB2433" w:rsidTr="00AB2433">
        <w:trPr>
          <w:trHeight w:val="9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学院代码、专业代码、专业名称、研究方向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指导教师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招生人数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学制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初试科目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复试科目</w:t>
            </w:r>
          </w:p>
        </w:tc>
      </w:tr>
      <w:tr w:rsidR="00AB2433" w:rsidTr="00AB2433">
        <w:trPr>
          <w:cantSplit/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433" w:rsidRDefault="00AB2433" w:rsidP="0086288A">
            <w:pPr>
              <w:rPr>
                <w:rFonts w:asciiTheme="majorEastAsia" w:eastAsiaTheme="majorEastAsia" w:hAnsiTheme="majorEastAsia" w:cs="楷体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035200社会工作</w:t>
            </w:r>
          </w:p>
          <w:p w:rsidR="00AB2433" w:rsidRDefault="00AB2433" w:rsidP="0086288A">
            <w:pPr>
              <w:rPr>
                <w:rFonts w:asciiTheme="majorEastAsia" w:eastAsiaTheme="majorEastAsia" w:hAnsiTheme="majorEastAsia" w:cs="楷体"/>
                <w:szCs w:val="21"/>
              </w:rPr>
            </w:pPr>
          </w:p>
        </w:tc>
        <w:tc>
          <w:tcPr>
            <w:tcW w:w="1559" w:type="dxa"/>
          </w:tcPr>
          <w:p w:rsidR="00AB2433" w:rsidRDefault="00AB2433" w:rsidP="0086288A">
            <w:pPr>
              <w:rPr>
                <w:rFonts w:asciiTheme="majorEastAsia" w:eastAsiaTheme="majorEastAsia" w:hAnsiTheme="majorEastAsia" w:cs="楷体"/>
                <w:szCs w:val="18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="楷体" w:hint="eastAsia"/>
                <w:szCs w:val="18"/>
                <w:lang w:bidi="ar"/>
              </w:rPr>
              <w:t>关丙胜</w:t>
            </w:r>
            <w:proofErr w:type="gramEnd"/>
            <w:r>
              <w:rPr>
                <w:rFonts w:asciiTheme="majorEastAsia" w:eastAsiaTheme="majorEastAsia" w:hAnsiTheme="majorEastAsia" w:cs="楷体" w:hint="eastAsia"/>
                <w:szCs w:val="18"/>
                <w:lang w:bidi="ar"/>
              </w:rPr>
              <w:t>、王平、何荣、汪英、卢建、陈怀川、罗意、严学勤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2年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33" w:rsidRDefault="00AB2433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①101政治</w:t>
            </w:r>
          </w:p>
          <w:p w:rsidR="00AB2433" w:rsidRDefault="00AB2433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②204英语二</w:t>
            </w:r>
            <w:proofErr w:type="gramStart"/>
            <w:r>
              <w:rPr>
                <w:rFonts w:asciiTheme="majorEastAsia" w:eastAsiaTheme="majorEastAsia" w:hAnsiTheme="majorEastAsia" w:cs="楷体" w:hint="eastAsia"/>
              </w:rPr>
              <w:t>202</w:t>
            </w:r>
            <w:proofErr w:type="gramEnd"/>
            <w:r>
              <w:rPr>
                <w:rFonts w:asciiTheme="majorEastAsia" w:eastAsiaTheme="majorEastAsia" w:hAnsiTheme="majorEastAsia" w:cs="楷体" w:hint="eastAsia"/>
              </w:rPr>
              <w:t>俄语203日语任选</w:t>
            </w:r>
          </w:p>
          <w:p w:rsidR="00AB2433" w:rsidRDefault="00AB2433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③331社会工作原理</w:t>
            </w:r>
          </w:p>
          <w:p w:rsidR="00AB2433" w:rsidRDefault="00AB2433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④437社会工作实务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33" w:rsidRDefault="00AB2433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1.外语</w:t>
            </w:r>
          </w:p>
          <w:p w:rsidR="00AB2433" w:rsidRDefault="00AB2433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2.专业面试</w:t>
            </w:r>
          </w:p>
          <w:p w:rsidR="00AB2433" w:rsidRDefault="00AB2433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3.社会工作导论</w:t>
            </w:r>
          </w:p>
        </w:tc>
      </w:tr>
    </w:tbl>
    <w:p w:rsidR="00CF7429" w:rsidRDefault="00CF7429" w:rsidP="00AB243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B2433" w:rsidRPr="00BB0F54" w:rsidRDefault="00AB2433" w:rsidP="00AB243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B0F54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考试科目代码及名称</w:t>
      </w:r>
    </w:p>
    <w:tbl>
      <w:tblPr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776"/>
        <w:gridCol w:w="1080"/>
        <w:gridCol w:w="3058"/>
      </w:tblGrid>
      <w:tr w:rsidR="00AB2433" w:rsidTr="0086288A">
        <w:trPr>
          <w:trHeight w:val="1204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科目名称</w:t>
            </w:r>
          </w:p>
        </w:tc>
      </w:tr>
      <w:tr w:rsidR="00AB2433" w:rsidTr="0086288A"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思想政治理论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B2433" w:rsidRDefault="00AB2433" w:rsidP="008628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</w:t>
            </w:r>
          </w:p>
        </w:tc>
      </w:tr>
      <w:tr w:rsidR="00AB2433" w:rsidTr="0086288A">
        <w:trPr>
          <w:trHeight w:val="362"/>
        </w:trPr>
        <w:tc>
          <w:tcPr>
            <w:tcW w:w="1469" w:type="dxa"/>
            <w:vAlign w:val="center"/>
          </w:tcPr>
          <w:p w:rsidR="00AB2433" w:rsidRDefault="00AB2433" w:rsidP="008628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2776" w:type="dxa"/>
            <w:tcBorders>
              <w:right w:val="nil"/>
            </w:tcBorders>
            <w:vAlign w:val="center"/>
          </w:tcPr>
          <w:p w:rsidR="00AB2433" w:rsidRDefault="00AB2433" w:rsidP="00862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AB2433" w:rsidRDefault="00AB2433" w:rsidP="008628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331</w:t>
            </w:r>
          </w:p>
        </w:tc>
        <w:tc>
          <w:tcPr>
            <w:tcW w:w="3058" w:type="dxa"/>
            <w:tcBorders>
              <w:right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社会工作原理</w:t>
            </w:r>
          </w:p>
        </w:tc>
      </w:tr>
      <w:tr w:rsidR="00AB2433" w:rsidTr="0086288A">
        <w:tc>
          <w:tcPr>
            <w:tcW w:w="1469" w:type="dxa"/>
            <w:vAlign w:val="center"/>
          </w:tcPr>
          <w:p w:rsidR="00AB2433" w:rsidRDefault="00AB2433" w:rsidP="008628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2776" w:type="dxa"/>
            <w:tcBorders>
              <w:top w:val="nil"/>
              <w:right w:val="nil"/>
            </w:tcBorders>
            <w:vAlign w:val="center"/>
          </w:tcPr>
          <w:p w:rsidR="00AB2433" w:rsidRDefault="00AB2433" w:rsidP="00862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俄语</w:t>
            </w:r>
          </w:p>
        </w:tc>
        <w:tc>
          <w:tcPr>
            <w:tcW w:w="1080" w:type="dxa"/>
            <w:tcBorders>
              <w:top w:val="nil"/>
              <w:right w:val="nil"/>
            </w:tcBorders>
            <w:vAlign w:val="center"/>
          </w:tcPr>
          <w:p w:rsidR="00AB2433" w:rsidRDefault="00AB2433" w:rsidP="008628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437</w:t>
            </w:r>
          </w:p>
        </w:tc>
        <w:tc>
          <w:tcPr>
            <w:tcW w:w="3058" w:type="dxa"/>
            <w:tcBorders>
              <w:top w:val="nil"/>
              <w:right w:val="single" w:sz="4" w:space="0" w:color="auto"/>
            </w:tcBorders>
            <w:vAlign w:val="center"/>
          </w:tcPr>
          <w:p w:rsidR="00AB2433" w:rsidRDefault="00AB2433" w:rsidP="00862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社会工作实务</w:t>
            </w:r>
          </w:p>
        </w:tc>
      </w:tr>
    </w:tbl>
    <w:p w:rsidR="00AB2433" w:rsidRDefault="00AB2433" w:rsidP="00AB2433"/>
    <w:p w:rsidR="00AB2433" w:rsidRPr="00BB0F54" w:rsidRDefault="00AB2433" w:rsidP="00AB243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B0F54">
        <w:rPr>
          <w:rFonts w:asciiTheme="majorEastAsia" w:eastAsiaTheme="majorEastAsia" w:hAnsiTheme="majorEastAsia" w:hint="eastAsia"/>
          <w:b/>
          <w:sz w:val="28"/>
          <w:szCs w:val="28"/>
        </w:rPr>
        <w:t>考试科目主要参考书目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初试科目：社会工作原理：《社会学教程》，王思斌著，北京大学出版社2010年第3版；</w:t>
      </w:r>
      <w:proofErr w:type="gramStart"/>
      <w:r>
        <w:rPr>
          <w:rFonts w:asciiTheme="majorEastAsia" w:eastAsiaTheme="majorEastAsia" w:hAnsiTheme="majorEastAsia" w:hint="eastAsia"/>
        </w:rPr>
        <w:t>《</w:t>
      </w:r>
      <w:proofErr w:type="gramEnd"/>
      <w:r>
        <w:rPr>
          <w:rFonts w:asciiTheme="majorEastAsia" w:eastAsiaTheme="majorEastAsia" w:hAnsiTheme="majorEastAsia" w:hint="eastAsia"/>
        </w:rPr>
        <w:t xml:space="preserve">社    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会工作导论</w:t>
      </w:r>
      <w:proofErr w:type="gramStart"/>
      <w:r>
        <w:rPr>
          <w:rFonts w:asciiTheme="majorEastAsia" w:eastAsiaTheme="majorEastAsia" w:hAnsiTheme="majorEastAsia" w:hint="eastAsia"/>
        </w:rPr>
        <w:t>》</w:t>
      </w:r>
      <w:proofErr w:type="gramEnd"/>
      <w:r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 xml:space="preserve">王思斌著，北京大学出版社，2014年第2版；《社会学研究方法》，     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风笑天著，中国人民大学出版社2009年第3版。社会工作实务：《个案工作》，  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许莉娅著，高等教育出版社2013年第2版；《小组工作》，刘梦著，高等教育出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版社，2013年第2版；《社区工作》，徐永祥著，高等教育出版社2004年第2版。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复试科目：社会工作导论：《社会工作导论》，王思斌著，北京大学出版社2014年第2版。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同等学历加试：人类行为与社会环境：《人类行为与社会环境》，库少雄主编，华中科技大学   </w:t>
      </w:r>
    </w:p>
    <w:p w:rsidR="00AB2433" w:rsidRDefault="00AB2433" w:rsidP="00AB2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出版社2014年第2版；社会政策概论：《社会政策概论》，关信平著，高等教育  </w:t>
      </w:r>
    </w:p>
    <w:p w:rsidR="00AB2433" w:rsidRDefault="00AB2433" w:rsidP="00AB243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</w:rPr>
        <w:t xml:space="preserve">          版社2014年第3版。</w:t>
      </w:r>
    </w:p>
    <w:p w:rsidR="00AB2433" w:rsidRDefault="00AB2433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</w:p>
    <w:p w:rsidR="00700C12" w:rsidRPr="00BB0F54" w:rsidRDefault="00700C12" w:rsidP="00700C12">
      <w:pPr>
        <w:spacing w:line="400" w:lineRule="exact"/>
        <w:ind w:leftChars="-300" w:left="725" w:rightChars="-300" w:right="-630" w:hangingChars="450" w:hanging="1355"/>
        <w:jc w:val="center"/>
        <w:rPr>
          <w:rFonts w:asciiTheme="majorEastAsia" w:eastAsiaTheme="majorEastAsia" w:hAnsiTheme="majorEastAsia" w:cs="楷体"/>
          <w:b/>
          <w:bCs/>
          <w:sz w:val="30"/>
          <w:szCs w:val="30"/>
        </w:rPr>
      </w:pPr>
      <w:r w:rsidRPr="00BB0F54">
        <w:rPr>
          <w:rFonts w:asciiTheme="majorEastAsia" w:eastAsiaTheme="majorEastAsia" w:hAnsiTheme="majorEastAsia" w:cs="楷体" w:hint="eastAsia"/>
          <w:b/>
          <w:bCs/>
          <w:sz w:val="30"/>
          <w:szCs w:val="30"/>
        </w:rPr>
        <w:t>三</w:t>
      </w:r>
      <w:r w:rsidRPr="00BB0F54">
        <w:rPr>
          <w:rFonts w:asciiTheme="majorEastAsia" w:eastAsiaTheme="majorEastAsia" w:hAnsiTheme="majorEastAsia" w:cs="楷体"/>
          <w:b/>
          <w:bCs/>
          <w:sz w:val="30"/>
          <w:szCs w:val="30"/>
        </w:rPr>
        <w:t>、</w:t>
      </w:r>
      <w:r w:rsidRPr="00BB0F54">
        <w:rPr>
          <w:rFonts w:asciiTheme="majorEastAsia" w:eastAsiaTheme="majorEastAsia" w:hAnsiTheme="majorEastAsia" w:cs="楷体" w:hint="eastAsia"/>
          <w:b/>
          <w:bCs/>
          <w:sz w:val="30"/>
          <w:szCs w:val="30"/>
        </w:rPr>
        <w:t>非全日制硕士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567"/>
        <w:gridCol w:w="709"/>
        <w:gridCol w:w="2268"/>
        <w:gridCol w:w="1843"/>
      </w:tblGrid>
      <w:tr w:rsidR="00BB0F54" w:rsidTr="00BB0F54">
        <w:trPr>
          <w:trHeight w:val="9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0F54" w:rsidRDefault="00BB0F54" w:rsidP="0086288A">
            <w:pPr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学院代码、专业代码、专业名称、研究方向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0F54" w:rsidRDefault="00BB0F54" w:rsidP="0086288A">
            <w:pPr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指导教师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F54" w:rsidRDefault="00BB0F54" w:rsidP="0086288A">
            <w:pPr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招生人数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0F54" w:rsidRDefault="00BB0F54" w:rsidP="0086288A">
            <w:pPr>
              <w:jc w:val="center"/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学制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0F54" w:rsidRDefault="00BB0F54" w:rsidP="0086288A">
            <w:pPr>
              <w:jc w:val="center"/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初试科目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0F54" w:rsidRDefault="00BB0F54" w:rsidP="0086288A">
            <w:pPr>
              <w:jc w:val="center"/>
              <w:rPr>
                <w:rFonts w:ascii="华文楷体" w:eastAsia="华文楷体" w:hAnsi="华文楷体" w:cs="楷体"/>
              </w:rPr>
            </w:pPr>
            <w:r>
              <w:rPr>
                <w:rFonts w:ascii="华文楷体" w:eastAsia="华文楷体" w:hAnsi="华文楷体" w:cs="楷体" w:hint="eastAsia"/>
              </w:rPr>
              <w:t>复试科目</w:t>
            </w:r>
          </w:p>
        </w:tc>
      </w:tr>
      <w:tr w:rsidR="00BB0F54" w:rsidTr="00BB0F54">
        <w:trPr>
          <w:cantSplit/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F54" w:rsidRDefault="00BB0F54" w:rsidP="0086288A">
            <w:pPr>
              <w:rPr>
                <w:rFonts w:asciiTheme="majorEastAsia" w:eastAsiaTheme="majorEastAsia" w:hAnsiTheme="majorEastAsia" w:cs="楷体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035200社会工作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 w:cs="楷体"/>
                <w:szCs w:val="21"/>
              </w:rPr>
            </w:pPr>
          </w:p>
        </w:tc>
        <w:tc>
          <w:tcPr>
            <w:tcW w:w="1984" w:type="dxa"/>
          </w:tcPr>
          <w:p w:rsidR="00BB0F54" w:rsidRDefault="00BB0F54" w:rsidP="0086288A">
            <w:pPr>
              <w:rPr>
                <w:rFonts w:asciiTheme="majorEastAsia" w:eastAsiaTheme="majorEastAsia" w:hAnsiTheme="majorEastAsia" w:cs="楷体"/>
                <w:szCs w:val="18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="楷体" w:hint="eastAsia"/>
                <w:szCs w:val="18"/>
                <w:lang w:bidi="ar"/>
              </w:rPr>
              <w:t>关丙胜</w:t>
            </w:r>
            <w:proofErr w:type="gramEnd"/>
            <w:r>
              <w:rPr>
                <w:rFonts w:asciiTheme="majorEastAsia" w:eastAsiaTheme="majorEastAsia" w:hAnsiTheme="majorEastAsia" w:cs="楷体" w:hint="eastAsia"/>
                <w:szCs w:val="18"/>
                <w:lang w:bidi="ar"/>
              </w:rPr>
              <w:t>、王平、何荣、汪英、卢建、陈怀川、罗意、严学勤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4" w:rsidRDefault="00BB0F54" w:rsidP="0086288A">
            <w:pPr>
              <w:jc w:val="center"/>
              <w:rPr>
                <w:rFonts w:asciiTheme="majorEastAsia" w:eastAsiaTheme="majorEastAsia" w:hAnsiTheme="majorEastAsia" w:cs="楷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4" w:rsidRDefault="00BB0F54" w:rsidP="0086288A">
            <w:pPr>
              <w:jc w:val="center"/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/>
              </w:rPr>
              <w:t>3</w:t>
            </w:r>
            <w:r>
              <w:rPr>
                <w:rFonts w:asciiTheme="majorEastAsia" w:eastAsiaTheme="majorEastAsia" w:hAnsiTheme="majorEastAsia" w:cs="楷体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4" w:rsidRDefault="00BB0F54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①101政治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②204英语二</w:t>
            </w:r>
            <w:proofErr w:type="gramStart"/>
            <w:r>
              <w:rPr>
                <w:rFonts w:asciiTheme="majorEastAsia" w:eastAsiaTheme="majorEastAsia" w:hAnsiTheme="majorEastAsia" w:cs="楷体" w:hint="eastAsia"/>
              </w:rPr>
              <w:t>202</w:t>
            </w:r>
            <w:proofErr w:type="gramEnd"/>
            <w:r>
              <w:rPr>
                <w:rFonts w:asciiTheme="majorEastAsia" w:eastAsiaTheme="majorEastAsia" w:hAnsiTheme="majorEastAsia" w:cs="楷体" w:hint="eastAsia"/>
              </w:rPr>
              <w:t>俄语203日语任选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③331社会工作原理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④437社会工作实务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4" w:rsidRDefault="00BB0F54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1.外语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2.专业面试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 w:hint="eastAsia"/>
              </w:rPr>
              <w:t>3.社会工作导论</w:t>
            </w:r>
          </w:p>
        </w:tc>
      </w:tr>
      <w:tr w:rsidR="00BB0F54" w:rsidTr="00BB0F54">
        <w:trPr>
          <w:cantSplit/>
          <w:trHeight w:val="2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045109学科教学（历史）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盖金伟、施新荣、闫存庭、叶亚军、孙梅、陈世杰、行冬梅、王振娜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4" w:rsidRDefault="00BB0F54" w:rsidP="0086288A">
            <w:pPr>
              <w:jc w:val="center"/>
              <w:rPr>
                <w:rFonts w:asciiTheme="majorEastAsia" w:eastAsiaTheme="majorEastAsia" w:hAnsiTheme="majorEastAsia" w:cs="楷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4" w:rsidRDefault="00BB0F54" w:rsidP="0086288A">
            <w:pPr>
              <w:jc w:val="center"/>
              <w:rPr>
                <w:rFonts w:asciiTheme="majorEastAsia" w:eastAsiaTheme="majorEastAsia" w:hAnsiTheme="majorEastAsia" w:cs="楷体"/>
              </w:rPr>
            </w:pPr>
            <w:r>
              <w:rPr>
                <w:rFonts w:asciiTheme="majorEastAsia" w:eastAsiaTheme="majorEastAsia" w:hAnsiTheme="majorEastAsia" w:cs="楷体"/>
              </w:rPr>
              <w:t>3</w:t>
            </w:r>
            <w:r>
              <w:rPr>
                <w:rFonts w:asciiTheme="majorEastAsia" w:eastAsiaTheme="majorEastAsia" w:hAnsiTheme="majorEastAsia" w:cs="楷体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4" w:rsidRDefault="00BB0F54" w:rsidP="00BB0F54">
            <w:pPr>
              <w:numPr>
                <w:ilvl w:val="0"/>
                <w:numId w:val="9"/>
              </w:num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101政治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②204英语二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202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俄语203日语任选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③333教育综合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④854历史课程与教学论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1.外语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2.专业面试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3.中学历史教学设计</w:t>
            </w:r>
          </w:p>
          <w:p w:rsidR="00BB0F54" w:rsidRDefault="00BB0F54" w:rsidP="008628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B0F54" w:rsidTr="00BB0F54">
        <w:trPr>
          <w:jc w:val="center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63B1" w:rsidRDefault="002C63B1" w:rsidP="0086288A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 w:rsidR="002C63B1" w:rsidRDefault="002C63B1" w:rsidP="0086288A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 w:rsidR="00BB0F54" w:rsidRPr="00BB0F54" w:rsidRDefault="00BB0F54" w:rsidP="0086288A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B0F5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考试科目代码及名称</w:t>
            </w:r>
          </w:p>
          <w:tbl>
            <w:tblPr>
              <w:tblW w:w="8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2776"/>
              <w:gridCol w:w="1080"/>
              <w:gridCol w:w="3058"/>
            </w:tblGrid>
            <w:tr w:rsidR="00BB0F54" w:rsidTr="0086288A">
              <w:tc>
                <w:tcPr>
                  <w:tcW w:w="1469" w:type="dxa"/>
                  <w:tcBorders>
                    <w:bottom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eastAsia="黑体" w:hint="eastAsia"/>
                      <w:b/>
                      <w:bCs/>
                      <w:szCs w:val="21"/>
                    </w:rPr>
                    <w:t>代码</w:t>
                  </w:r>
                </w:p>
              </w:tc>
              <w:tc>
                <w:tcPr>
                  <w:tcW w:w="2776" w:type="dxa"/>
                  <w:tcBorders>
                    <w:bottom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eastAsia="黑体" w:hint="eastAsia"/>
                      <w:b/>
                      <w:bCs/>
                      <w:szCs w:val="21"/>
                    </w:rPr>
                    <w:t>科目名称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eastAsia="黑体" w:hint="eastAsia"/>
                      <w:b/>
                      <w:bCs/>
                      <w:szCs w:val="21"/>
                    </w:rPr>
                    <w:t>代码</w:t>
                  </w:r>
                </w:p>
              </w:tc>
              <w:tc>
                <w:tcPr>
                  <w:tcW w:w="3058" w:type="dxa"/>
                  <w:tcBorders>
                    <w:bottom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eastAsia="黑体" w:hint="eastAsia"/>
                      <w:b/>
                      <w:bCs/>
                      <w:szCs w:val="21"/>
                    </w:rPr>
                    <w:t>科目名称</w:t>
                  </w:r>
                </w:p>
              </w:tc>
            </w:tr>
            <w:tr w:rsidR="00BB0F54" w:rsidTr="0086288A">
              <w:tc>
                <w:tcPr>
                  <w:tcW w:w="1469" w:type="dxa"/>
                  <w:tcBorders>
                    <w:top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101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思想政治理论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331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社会工作原理</w:t>
                  </w:r>
                </w:p>
              </w:tc>
            </w:tr>
            <w:tr w:rsidR="00BB0F54" w:rsidTr="0086288A">
              <w:trPr>
                <w:trHeight w:val="362"/>
              </w:trPr>
              <w:tc>
                <w:tcPr>
                  <w:tcW w:w="1469" w:type="dxa"/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201</w:t>
                  </w:r>
                </w:p>
              </w:tc>
              <w:tc>
                <w:tcPr>
                  <w:tcW w:w="2776" w:type="dxa"/>
                  <w:tcBorders>
                    <w:right w:val="nil"/>
                  </w:tcBorders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英语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080" w:type="dxa"/>
                  <w:tcBorders>
                    <w:right w:val="nil"/>
                  </w:tcBorders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437</w:t>
                  </w:r>
                </w:p>
              </w:tc>
              <w:tc>
                <w:tcPr>
                  <w:tcW w:w="3058" w:type="dxa"/>
                  <w:tcBorders>
                    <w:right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社会工作实务</w:t>
                  </w:r>
                </w:p>
              </w:tc>
            </w:tr>
            <w:tr w:rsidR="00BB0F54" w:rsidTr="0086288A">
              <w:tc>
                <w:tcPr>
                  <w:tcW w:w="1469" w:type="dxa"/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</w:t>
                  </w:r>
                </w:p>
              </w:tc>
              <w:tc>
                <w:tcPr>
                  <w:tcW w:w="2776" w:type="dxa"/>
                  <w:tcBorders>
                    <w:top w:val="nil"/>
                    <w:right w:val="nil"/>
                  </w:tcBorders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俄语</w:t>
                  </w:r>
                </w:p>
              </w:tc>
              <w:tc>
                <w:tcPr>
                  <w:tcW w:w="1080" w:type="dxa"/>
                  <w:tcBorders>
                    <w:top w:val="nil"/>
                    <w:right w:val="nil"/>
                  </w:tcBorders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333</w:t>
                  </w:r>
                </w:p>
              </w:tc>
              <w:tc>
                <w:tcPr>
                  <w:tcW w:w="3058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教育综合</w:t>
                  </w:r>
                </w:p>
              </w:tc>
            </w:tr>
            <w:tr w:rsidR="00BB0F54" w:rsidTr="0086288A">
              <w:tc>
                <w:tcPr>
                  <w:tcW w:w="1469" w:type="dxa"/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203</w:t>
                  </w:r>
                </w:p>
              </w:tc>
              <w:tc>
                <w:tcPr>
                  <w:tcW w:w="2776" w:type="dxa"/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日语</w:t>
                  </w:r>
                </w:p>
              </w:tc>
              <w:tc>
                <w:tcPr>
                  <w:tcW w:w="1080" w:type="dxa"/>
                  <w:vAlign w:val="center"/>
                </w:tcPr>
                <w:p w:rsidR="00BB0F54" w:rsidRDefault="00BB0F54" w:rsidP="0086288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854</w:t>
                  </w:r>
                </w:p>
              </w:tc>
              <w:tc>
                <w:tcPr>
                  <w:tcW w:w="3058" w:type="dxa"/>
                  <w:vAlign w:val="center"/>
                </w:tcPr>
                <w:p w:rsidR="00BB0F54" w:rsidRDefault="00BB0F54" w:rsidP="008628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历史课程与教学论</w:t>
                  </w:r>
                </w:p>
              </w:tc>
            </w:tr>
          </w:tbl>
          <w:p w:rsidR="00BB0F54" w:rsidRDefault="00BB0F54" w:rsidP="0086288A">
            <w:pPr>
              <w:jc w:val="left"/>
              <w:rPr>
                <w:rFonts w:asciiTheme="majorEastAsia" w:eastAsiaTheme="majorEastAsia" w:hAnsiTheme="majorEastAsia" w:cs="楷体"/>
                <w:b/>
                <w:bCs/>
                <w:sz w:val="28"/>
              </w:rPr>
            </w:pPr>
          </w:p>
        </w:tc>
      </w:tr>
    </w:tbl>
    <w:p w:rsidR="00BB0F54" w:rsidRPr="00BB0F54" w:rsidRDefault="00BB0F54" w:rsidP="00BB0F5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B0F54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各专业考试科目主要参考书目</w:t>
      </w:r>
    </w:p>
    <w:p w:rsidR="00BB0F54" w:rsidRDefault="00BB0F54" w:rsidP="00BB0F54">
      <w:pPr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0352 社会工作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初试科目：社会工作原理：《社会学教程》，王思斌著，北京大学出版社2010年第3版；</w:t>
      </w:r>
      <w:proofErr w:type="gramStart"/>
      <w:r>
        <w:rPr>
          <w:rFonts w:asciiTheme="majorEastAsia" w:eastAsiaTheme="majorEastAsia" w:hAnsiTheme="majorEastAsia" w:hint="eastAsia"/>
        </w:rPr>
        <w:t>《</w:t>
      </w:r>
      <w:proofErr w:type="gramEnd"/>
      <w:r>
        <w:rPr>
          <w:rFonts w:asciiTheme="majorEastAsia" w:eastAsiaTheme="majorEastAsia" w:hAnsiTheme="majorEastAsia" w:hint="eastAsia"/>
        </w:rPr>
        <w:t xml:space="preserve">社    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会工作导论</w:t>
      </w:r>
      <w:proofErr w:type="gramStart"/>
      <w:r>
        <w:rPr>
          <w:rFonts w:asciiTheme="majorEastAsia" w:eastAsiaTheme="majorEastAsia" w:hAnsiTheme="majorEastAsia" w:hint="eastAsia"/>
        </w:rPr>
        <w:t>》</w:t>
      </w:r>
      <w:proofErr w:type="gramEnd"/>
      <w:r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 xml:space="preserve">王思斌著，北京大学出版社，2014年第2版；《社会学研究方法》，     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风笑天著，中国人民大学出版社2009年第3版。社会工作实务：《个案工作》，  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许莉娅著，高等教育出版社2013年第2版；《小组工作》，刘梦著，高等教育出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版社，2013年第2版；《社区工作》，徐永祥著，高等教育出版社2004年第2版。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复试科目：社会工作导论：《社会工作导论》，王思斌著，北京大学出版社2014年第2版。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同等学历加试：人类行为与社会环境：《人类行为与社会环境》，库少雄主编，华中科技大学   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出版社2014年第2版；社会政策概论：《社会政策概论》，关信平著，高等教育  </w:t>
      </w:r>
    </w:p>
    <w:p w:rsidR="00BB0F54" w:rsidRDefault="00BB0F54" w:rsidP="00BB0F5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</w:rPr>
        <w:t xml:space="preserve">          版社2014年第3版。</w:t>
      </w:r>
    </w:p>
    <w:p w:rsidR="00BB0F54" w:rsidRDefault="00BB0F54" w:rsidP="00BB0F5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045109学科教学（历史）</w:t>
      </w:r>
    </w:p>
    <w:p w:rsidR="00BB0F54" w:rsidRDefault="00BB0F54" w:rsidP="00BB0F54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初试科目：历史课程与教学论：《中学历史教学法》（第4版），于友西、赵亚夫著，高等教育出版社2017年。</w:t>
      </w:r>
    </w:p>
    <w:p w:rsidR="00BB0F54" w:rsidRDefault="00BB0F54" w:rsidP="00BB0F54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复试科目：中学历史教学设计：《中学历史教学设计与案例研究》袁从秀主编，科学出版社2013年。</w:t>
      </w:r>
    </w:p>
    <w:p w:rsidR="00BB0F54" w:rsidRDefault="00BB0F54" w:rsidP="00BB0F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同等学力加试：中国通史</w:t>
      </w:r>
      <w:r>
        <w:rPr>
          <w:rFonts w:asciiTheme="majorEastAsia" w:eastAsiaTheme="majorEastAsia" w:hAnsiTheme="majorEastAsia"/>
        </w:rPr>
        <w:t>：</w:t>
      </w:r>
      <w:r>
        <w:rPr>
          <w:rFonts w:asciiTheme="majorEastAsia" w:eastAsiaTheme="majorEastAsia" w:hAnsiTheme="majorEastAsia" w:hint="eastAsia"/>
        </w:rPr>
        <w:t>《中国史纲要》（上下</w:t>
      </w:r>
      <w:proofErr w:type="gramStart"/>
      <w:r>
        <w:rPr>
          <w:rFonts w:asciiTheme="majorEastAsia" w:eastAsiaTheme="majorEastAsia" w:hAnsiTheme="majorEastAsia" w:hint="eastAsia"/>
        </w:rPr>
        <w:t>册</w:t>
      </w:r>
      <w:proofErr w:type="gramEnd"/>
      <w:r>
        <w:rPr>
          <w:rFonts w:asciiTheme="majorEastAsia" w:eastAsiaTheme="majorEastAsia" w:hAnsiTheme="majorEastAsia" w:hint="eastAsia"/>
        </w:rPr>
        <w:t>），</w:t>
      </w:r>
      <w:proofErr w:type="gramStart"/>
      <w:r>
        <w:rPr>
          <w:rFonts w:asciiTheme="majorEastAsia" w:eastAsiaTheme="majorEastAsia" w:hAnsiTheme="majorEastAsia" w:hint="eastAsia"/>
        </w:rPr>
        <w:t>翦</w:t>
      </w:r>
      <w:proofErr w:type="gramEnd"/>
      <w:r>
        <w:rPr>
          <w:rFonts w:asciiTheme="majorEastAsia" w:eastAsiaTheme="majorEastAsia" w:hAnsiTheme="majorEastAsia" w:hint="eastAsia"/>
        </w:rPr>
        <w:t>伯赞，北京大学出版，2006年；</w:t>
      </w:r>
    </w:p>
    <w:p w:rsidR="00BB0F54" w:rsidRDefault="00BB0F54" w:rsidP="00BB0F54">
      <w:pPr>
        <w:ind w:leftChars="500" w:left="115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世界通史：《世界现代史》（上下</w:t>
      </w:r>
      <w:proofErr w:type="gramStart"/>
      <w:r>
        <w:rPr>
          <w:rFonts w:asciiTheme="majorEastAsia" w:eastAsiaTheme="majorEastAsia" w:hAnsiTheme="majorEastAsia" w:hint="eastAsia"/>
        </w:rPr>
        <w:t>册</w:t>
      </w:r>
      <w:proofErr w:type="gramEnd"/>
      <w:r>
        <w:rPr>
          <w:rFonts w:asciiTheme="majorEastAsia" w:eastAsiaTheme="majorEastAsia" w:hAnsiTheme="majorEastAsia" w:hint="eastAsia"/>
        </w:rPr>
        <w:t>），《世界现代史》编写组，高等教育出版社2013年。</w:t>
      </w:r>
    </w:p>
    <w:p w:rsidR="00700C12" w:rsidRPr="00BB0F54" w:rsidRDefault="00700C12" w:rsidP="00700C12">
      <w:pPr>
        <w:spacing w:line="400" w:lineRule="exact"/>
        <w:ind w:leftChars="-300" w:left="315" w:rightChars="-300" w:right="-630" w:hangingChars="450" w:hanging="945"/>
        <w:rPr>
          <w:rFonts w:asciiTheme="minorEastAsia" w:hAnsiTheme="minorEastAsia"/>
          <w:szCs w:val="21"/>
        </w:rPr>
      </w:pPr>
    </w:p>
    <w:sectPr w:rsidR="00700C12" w:rsidRPr="00BB0F5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A5" w:rsidRDefault="00271EA5">
      <w:r>
        <w:separator/>
      </w:r>
    </w:p>
  </w:endnote>
  <w:endnote w:type="continuationSeparator" w:id="0">
    <w:p w:rsidR="00271EA5" w:rsidRDefault="0027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12168"/>
    </w:sdtPr>
    <w:sdtEndPr/>
    <w:sdtContent>
      <w:p w:rsidR="001662FB" w:rsidRDefault="00C432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B1" w:rsidRPr="002C63B1">
          <w:rPr>
            <w:noProof/>
            <w:lang w:val="zh-CN"/>
          </w:rPr>
          <w:t>5</w:t>
        </w:r>
        <w:r>
          <w:fldChar w:fldCharType="end"/>
        </w:r>
      </w:p>
    </w:sdtContent>
  </w:sdt>
  <w:p w:rsidR="001662FB" w:rsidRDefault="001662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A5" w:rsidRDefault="00271EA5">
      <w:r>
        <w:separator/>
      </w:r>
    </w:p>
  </w:footnote>
  <w:footnote w:type="continuationSeparator" w:id="0">
    <w:p w:rsidR="00271EA5" w:rsidRDefault="0027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77C2"/>
    <w:multiLevelType w:val="multilevel"/>
    <w:tmpl w:val="19B977C2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29A563B6"/>
    <w:multiLevelType w:val="multilevel"/>
    <w:tmpl w:val="29A563B6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32E70059"/>
    <w:multiLevelType w:val="multilevel"/>
    <w:tmpl w:val="32E70059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38A97A65"/>
    <w:multiLevelType w:val="multilevel"/>
    <w:tmpl w:val="38A97A65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44E66F68"/>
    <w:multiLevelType w:val="multilevel"/>
    <w:tmpl w:val="44E66F68"/>
    <w:lvl w:ilvl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E533A1"/>
    <w:multiLevelType w:val="multilevel"/>
    <w:tmpl w:val="66E533A1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6E3F401D"/>
    <w:multiLevelType w:val="multilevel"/>
    <w:tmpl w:val="6E3F401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274DE5"/>
    <w:multiLevelType w:val="multilevel"/>
    <w:tmpl w:val="78274DE5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2B64F2"/>
    <w:multiLevelType w:val="multilevel"/>
    <w:tmpl w:val="7F2B64F2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CB"/>
    <w:rsid w:val="000360EB"/>
    <w:rsid w:val="00042ED4"/>
    <w:rsid w:val="0005043E"/>
    <w:rsid w:val="00082904"/>
    <w:rsid w:val="00097D40"/>
    <w:rsid w:val="000A376C"/>
    <w:rsid w:val="000B6DC8"/>
    <w:rsid w:val="000E1C3C"/>
    <w:rsid w:val="001034A3"/>
    <w:rsid w:val="0010736F"/>
    <w:rsid w:val="001662FB"/>
    <w:rsid w:val="001676F7"/>
    <w:rsid w:val="0017779A"/>
    <w:rsid w:val="001854D4"/>
    <w:rsid w:val="00195606"/>
    <w:rsid w:val="001B3D70"/>
    <w:rsid w:val="001C6546"/>
    <w:rsid w:val="001D00EA"/>
    <w:rsid w:val="002527B1"/>
    <w:rsid w:val="002566DE"/>
    <w:rsid w:val="00262666"/>
    <w:rsid w:val="00265DDC"/>
    <w:rsid w:val="00270DF0"/>
    <w:rsid w:val="00271EA5"/>
    <w:rsid w:val="002835E9"/>
    <w:rsid w:val="002A4DB9"/>
    <w:rsid w:val="002C63B1"/>
    <w:rsid w:val="00301718"/>
    <w:rsid w:val="00303740"/>
    <w:rsid w:val="003304C0"/>
    <w:rsid w:val="0033088E"/>
    <w:rsid w:val="00341423"/>
    <w:rsid w:val="00355AC8"/>
    <w:rsid w:val="003814F3"/>
    <w:rsid w:val="003D5759"/>
    <w:rsid w:val="003F0E8B"/>
    <w:rsid w:val="00424902"/>
    <w:rsid w:val="0043232E"/>
    <w:rsid w:val="00442C63"/>
    <w:rsid w:val="00452901"/>
    <w:rsid w:val="0046068A"/>
    <w:rsid w:val="004750D6"/>
    <w:rsid w:val="00494A04"/>
    <w:rsid w:val="004968C1"/>
    <w:rsid w:val="004B3A67"/>
    <w:rsid w:val="004C4646"/>
    <w:rsid w:val="00525881"/>
    <w:rsid w:val="0052733C"/>
    <w:rsid w:val="005312C9"/>
    <w:rsid w:val="005353BF"/>
    <w:rsid w:val="0057707A"/>
    <w:rsid w:val="005939DE"/>
    <w:rsid w:val="005A21BF"/>
    <w:rsid w:val="005A22AE"/>
    <w:rsid w:val="005A3B8A"/>
    <w:rsid w:val="005D4AB4"/>
    <w:rsid w:val="00600ABE"/>
    <w:rsid w:val="0064715A"/>
    <w:rsid w:val="00655385"/>
    <w:rsid w:val="006B3574"/>
    <w:rsid w:val="00700C12"/>
    <w:rsid w:val="00741A42"/>
    <w:rsid w:val="00766FF1"/>
    <w:rsid w:val="00772F08"/>
    <w:rsid w:val="007B1E83"/>
    <w:rsid w:val="007D611F"/>
    <w:rsid w:val="007E1F6D"/>
    <w:rsid w:val="007E2E42"/>
    <w:rsid w:val="007F4DB3"/>
    <w:rsid w:val="007F51CB"/>
    <w:rsid w:val="00812CB4"/>
    <w:rsid w:val="008408C4"/>
    <w:rsid w:val="0084746C"/>
    <w:rsid w:val="00873507"/>
    <w:rsid w:val="00904E1A"/>
    <w:rsid w:val="009433BA"/>
    <w:rsid w:val="009469FE"/>
    <w:rsid w:val="009D3070"/>
    <w:rsid w:val="009F3864"/>
    <w:rsid w:val="00A30971"/>
    <w:rsid w:val="00A344BF"/>
    <w:rsid w:val="00A44B85"/>
    <w:rsid w:val="00A45FA8"/>
    <w:rsid w:val="00A47088"/>
    <w:rsid w:val="00A66115"/>
    <w:rsid w:val="00A7039B"/>
    <w:rsid w:val="00A96C97"/>
    <w:rsid w:val="00AB2433"/>
    <w:rsid w:val="00AC2936"/>
    <w:rsid w:val="00AD67DC"/>
    <w:rsid w:val="00AE4F67"/>
    <w:rsid w:val="00AF4DF7"/>
    <w:rsid w:val="00B02DA1"/>
    <w:rsid w:val="00B17608"/>
    <w:rsid w:val="00B25C7E"/>
    <w:rsid w:val="00B37D6F"/>
    <w:rsid w:val="00B43B76"/>
    <w:rsid w:val="00B73DB8"/>
    <w:rsid w:val="00B7726E"/>
    <w:rsid w:val="00B838CE"/>
    <w:rsid w:val="00BB0F54"/>
    <w:rsid w:val="00C01F09"/>
    <w:rsid w:val="00C42F77"/>
    <w:rsid w:val="00C4320D"/>
    <w:rsid w:val="00C81214"/>
    <w:rsid w:val="00CA0C29"/>
    <w:rsid w:val="00CF7429"/>
    <w:rsid w:val="00D318F5"/>
    <w:rsid w:val="00D4773F"/>
    <w:rsid w:val="00D64C7A"/>
    <w:rsid w:val="00D91059"/>
    <w:rsid w:val="00DB44EA"/>
    <w:rsid w:val="00DB6C5D"/>
    <w:rsid w:val="00E052FD"/>
    <w:rsid w:val="00E06507"/>
    <w:rsid w:val="00E206D8"/>
    <w:rsid w:val="00E33D2E"/>
    <w:rsid w:val="00E821A6"/>
    <w:rsid w:val="00ED1DD4"/>
    <w:rsid w:val="00ED4E5B"/>
    <w:rsid w:val="00EF4888"/>
    <w:rsid w:val="00F07B5E"/>
    <w:rsid w:val="00F32A22"/>
    <w:rsid w:val="00F5036B"/>
    <w:rsid w:val="00F50BC9"/>
    <w:rsid w:val="00F91800"/>
    <w:rsid w:val="00FB1CD6"/>
    <w:rsid w:val="00FC7A61"/>
    <w:rsid w:val="00FD412E"/>
    <w:rsid w:val="01FF72AD"/>
    <w:rsid w:val="14D35BA1"/>
    <w:rsid w:val="282008D1"/>
    <w:rsid w:val="2A2B2A5A"/>
    <w:rsid w:val="31AE7ADC"/>
    <w:rsid w:val="33FF6E1F"/>
    <w:rsid w:val="370311E4"/>
    <w:rsid w:val="384D1736"/>
    <w:rsid w:val="399A5B61"/>
    <w:rsid w:val="39EE2FA1"/>
    <w:rsid w:val="3B9D0BF9"/>
    <w:rsid w:val="3DF225AC"/>
    <w:rsid w:val="3FD8118D"/>
    <w:rsid w:val="4A5627FD"/>
    <w:rsid w:val="4BFC6458"/>
    <w:rsid w:val="4E643DFE"/>
    <w:rsid w:val="53723378"/>
    <w:rsid w:val="572B38CA"/>
    <w:rsid w:val="648518E5"/>
    <w:rsid w:val="6638014C"/>
    <w:rsid w:val="691F5ED3"/>
    <w:rsid w:val="6B576885"/>
    <w:rsid w:val="6D5A1E87"/>
    <w:rsid w:val="6EC42804"/>
    <w:rsid w:val="7142168D"/>
    <w:rsid w:val="779C5767"/>
    <w:rsid w:val="77D14C8D"/>
    <w:rsid w:val="796A23F3"/>
    <w:rsid w:val="7B5A338F"/>
    <w:rsid w:val="7F9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C2BA7-615B-4148-AA19-A231A2E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snapToGrid w:val="0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table" w:customStyle="1" w:styleId="10">
    <w:name w:val="网格型1"/>
    <w:basedOn w:val="a1"/>
    <w:uiPriority w:val="39"/>
    <w:qFormat/>
    <w:rPr>
      <w:rFonts w:eastAsia="宋体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Pr>
      <w:rFonts w:eastAsia="宋体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5%A4%A7%E5%8D%AB%C2%B7%E8%B4%B9%E7%89%B9%E6%9B%BC_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ook.jd.com/writer/%E5%A4%A7%E5%8D%AB%C2%B7%E8%B4%B9%E7%89%B9%E6%9B%BC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jd.com/writer/%E5%A4%A7%E5%8D%AB%C2%B7%E8%B4%B9%E7%89%B9%E6%9B%BC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640</Words>
  <Characters>3651</Characters>
  <Application>Microsoft Office Word</Application>
  <DocSecurity>0</DocSecurity>
  <Lines>30</Lines>
  <Paragraphs>8</Paragraphs>
  <ScaleCrop>false</ScaleCrop>
  <Company>Microsoft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102</cp:revision>
  <dcterms:created xsi:type="dcterms:W3CDTF">2019-07-10T10:33:00Z</dcterms:created>
  <dcterms:modified xsi:type="dcterms:W3CDTF">2019-12-18T05:22:00Z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